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9853"/>
      </w:tblGrid>
      <w:tr w:rsidR="008A42BA" w:rsidTr="00EA5356">
        <w:tblPrEx>
          <w:tblCellMar>
            <w:top w:w="0" w:type="dxa"/>
            <w:bottom w:w="0" w:type="dxa"/>
          </w:tblCellMar>
        </w:tblPrEx>
        <w:tc>
          <w:tcPr>
            <w:tcW w:w="9853" w:type="dxa"/>
          </w:tcPr>
          <w:p w:rsidR="008A42BA" w:rsidRPr="00EA5356" w:rsidRDefault="008A42BA" w:rsidP="00B573D9">
            <w:pPr>
              <w:spacing w:after="0" w:line="240" w:lineRule="auto"/>
              <w:jc w:val="both"/>
              <w:rPr>
                <w:rFonts w:ascii="Times New Roman" w:hAnsi="Times New Roman"/>
                <w:color w:val="0C0000"/>
                <w:sz w:val="24"/>
                <w:szCs w:val="28"/>
              </w:rPr>
            </w:pPr>
            <w:r>
              <w:rPr>
                <w:rFonts w:ascii="Times New Roman" w:hAnsi="Times New Roman"/>
                <w:color w:val="0C0000"/>
                <w:sz w:val="24"/>
                <w:szCs w:val="28"/>
              </w:rPr>
              <w:t>№ исх: КГД-11/615-ВН   от: 14.01.2015</w:t>
            </w:r>
          </w:p>
        </w:tc>
      </w:tr>
    </w:tbl>
    <w:p w:rsidR="008A42BA" w:rsidRDefault="008A42BA" w:rsidP="00B573D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A42BA" w:rsidRDefault="008A42BA" w:rsidP="00B573D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A42BA" w:rsidRDefault="008A42BA" w:rsidP="00B573D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A42BA" w:rsidRDefault="008A42BA" w:rsidP="00B573D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8A42BA" w:rsidRDefault="008A42BA" w:rsidP="00B573D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8A42BA" w:rsidRDefault="008A42BA" w:rsidP="00B573D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8A42BA" w:rsidRDefault="008A42BA" w:rsidP="00B573D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8A42BA" w:rsidRDefault="008A42BA" w:rsidP="00B573D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8A42BA" w:rsidRDefault="008A42BA" w:rsidP="00B573D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8A42BA" w:rsidRPr="00C63CBB" w:rsidRDefault="008A42BA" w:rsidP="00B573D9">
      <w:pPr>
        <w:jc w:val="both"/>
        <w:rPr>
          <w:rFonts w:ascii="Times New Roman" w:hAnsi="Times New Roman"/>
          <w:sz w:val="28"/>
          <w:szCs w:val="28"/>
          <w:lang w:val="kk-KZ"/>
        </w:rPr>
      </w:pPr>
    </w:p>
    <w:p w:rsidR="008A42BA" w:rsidRDefault="008A42BA" w:rsidP="00B573D9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143CCF">
        <w:rPr>
          <w:rFonts w:ascii="Times New Roman" w:hAnsi="Times New Roman"/>
          <w:b/>
          <w:sz w:val="28"/>
          <w:szCs w:val="28"/>
          <w:lang w:val="kk-KZ"/>
        </w:rPr>
        <w:t>2012 жылғы 6 маус</w:t>
      </w:r>
      <w:r>
        <w:rPr>
          <w:rFonts w:ascii="Times New Roman" w:hAnsi="Times New Roman"/>
          <w:b/>
          <w:sz w:val="28"/>
          <w:szCs w:val="28"/>
          <w:lang w:val="kk-KZ"/>
        </w:rPr>
        <w:t>ымдағы Қазақстан Республикасының</w:t>
      </w:r>
      <w:r w:rsidRPr="00143CCF">
        <w:rPr>
          <w:rFonts w:ascii="Times New Roman" w:hAnsi="Times New Roman"/>
          <w:b/>
          <w:sz w:val="28"/>
          <w:szCs w:val="28"/>
          <w:lang w:val="kk-KZ"/>
        </w:rPr>
        <w:t xml:space="preserve"> Үкіметі мен Қытай Халық Республикасының Үкіметі арасындағы қазақстан - қытай мемлекеттік шекарасы арқылы өткізу пункттері және олардың жұмыс режимі туралы келісімге 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өзгеріс пен толықтыру </w:t>
      </w:r>
      <w:r w:rsidRPr="00143CCF">
        <w:rPr>
          <w:rFonts w:ascii="Times New Roman" w:hAnsi="Times New Roman"/>
          <w:b/>
          <w:sz w:val="28"/>
          <w:szCs w:val="28"/>
          <w:lang w:val="kk-KZ"/>
        </w:rPr>
        <w:t>енгізу туралы хаттамаға қол қою туралы</w:t>
      </w:r>
    </w:p>
    <w:p w:rsidR="008A42BA" w:rsidRDefault="008A42BA" w:rsidP="00B573D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8A42BA" w:rsidRPr="00EB7AE9" w:rsidRDefault="008A42BA" w:rsidP="00B573D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8A42BA" w:rsidRPr="00EB7AE9" w:rsidRDefault="008A42BA" w:rsidP="00B573D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Қазақстан Республикасының Үкіметі </w:t>
      </w:r>
      <w:r w:rsidRPr="009A2216">
        <w:rPr>
          <w:rFonts w:ascii="Times New Roman" w:hAnsi="Times New Roman"/>
          <w:b/>
          <w:sz w:val="28"/>
          <w:szCs w:val="28"/>
          <w:lang w:val="kk-KZ"/>
        </w:rPr>
        <w:t>ҚАУЛЫ ЕТЕДІ:</w:t>
      </w:r>
    </w:p>
    <w:p w:rsidR="008A42BA" w:rsidRDefault="008A42BA" w:rsidP="00B573D9">
      <w:pPr>
        <w:pStyle w:val="s1"/>
        <w:numPr>
          <w:ilvl w:val="0"/>
          <w:numId w:val="1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8"/>
          <w:szCs w:val="28"/>
          <w:lang w:val="kk-KZ" w:eastAsia="en-US"/>
        </w:rPr>
      </w:pPr>
      <w:r w:rsidRPr="0007671F">
        <w:rPr>
          <w:bCs/>
          <w:sz w:val="28"/>
          <w:szCs w:val="28"/>
          <w:lang w:val="kk-KZ" w:eastAsia="en-US"/>
        </w:rPr>
        <w:t>Қоса беріліп отырған</w:t>
      </w:r>
      <w:r w:rsidRPr="0007671F">
        <w:rPr>
          <w:b/>
          <w:bCs/>
          <w:sz w:val="28"/>
          <w:szCs w:val="28"/>
          <w:lang w:val="kk-KZ" w:eastAsia="en-US"/>
        </w:rPr>
        <w:t xml:space="preserve"> </w:t>
      </w:r>
      <w:r w:rsidRPr="00850D4C">
        <w:rPr>
          <w:sz w:val="28"/>
          <w:szCs w:val="28"/>
          <w:lang w:val="kk-KZ"/>
        </w:rPr>
        <w:t>2012 жылғы 6 маус</w:t>
      </w:r>
      <w:r>
        <w:rPr>
          <w:sz w:val="28"/>
          <w:szCs w:val="28"/>
          <w:lang w:val="kk-KZ"/>
        </w:rPr>
        <w:t>ымдағы Қазақстан Республикасының</w:t>
      </w:r>
      <w:r w:rsidRPr="00850D4C">
        <w:rPr>
          <w:sz w:val="28"/>
          <w:szCs w:val="28"/>
          <w:lang w:val="kk-KZ"/>
        </w:rPr>
        <w:t xml:space="preserve"> Үкіметі мен Қытай Халық Республикасының Үкіметі арасындағы қазақстан - қытай мемлекеттік шекарасы арқылы өткізу пункттері және олардың жұмыс режимі туралы келісімге </w:t>
      </w:r>
      <w:r>
        <w:rPr>
          <w:sz w:val="28"/>
          <w:szCs w:val="28"/>
          <w:lang w:val="kk-KZ"/>
        </w:rPr>
        <w:t>өзгеріс пен толықтыру енгізу туралы хаттама</w:t>
      </w:r>
      <w:r w:rsidRPr="00850D4C">
        <w:rPr>
          <w:sz w:val="28"/>
          <w:szCs w:val="28"/>
          <w:lang w:val="kk-KZ"/>
        </w:rPr>
        <w:t xml:space="preserve"> </w:t>
      </w:r>
      <w:r w:rsidRPr="0007671F">
        <w:rPr>
          <w:sz w:val="28"/>
          <w:szCs w:val="28"/>
          <w:lang w:val="kk-KZ" w:eastAsia="en-US"/>
        </w:rPr>
        <w:t>жобасы мақұлдансын</w:t>
      </w:r>
      <w:r>
        <w:rPr>
          <w:sz w:val="28"/>
          <w:szCs w:val="28"/>
          <w:lang w:val="kk-KZ" w:eastAsia="en-US"/>
        </w:rPr>
        <w:t>.</w:t>
      </w:r>
    </w:p>
    <w:p w:rsidR="008A42BA" w:rsidRPr="00554ACF" w:rsidRDefault="008A42BA" w:rsidP="00B573D9">
      <w:pPr>
        <w:pStyle w:val="BodyText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b/>
          <w:bCs/>
          <w:szCs w:val="28"/>
          <w:lang w:val="kk-KZ"/>
        </w:rPr>
      </w:pPr>
      <w:r w:rsidRPr="00554ACF">
        <w:rPr>
          <w:szCs w:val="28"/>
          <w:lang w:val="kk-KZ"/>
        </w:rPr>
        <w:t xml:space="preserve">Қазақстан Республикасы Қаржы министрлігі Кедендік бақылау комитетінің төрағасы </w:t>
      </w:r>
      <w:r>
        <w:rPr>
          <w:szCs w:val="28"/>
          <w:lang w:val="kk-KZ"/>
        </w:rPr>
        <w:t>Дәулет Еділ</w:t>
      </w:r>
      <w:r>
        <w:rPr>
          <w:bCs/>
          <w:szCs w:val="28"/>
          <w:lang w:val="kk-KZ"/>
        </w:rPr>
        <w:t xml:space="preserve">ұлы </w:t>
      </w:r>
      <w:r>
        <w:rPr>
          <w:szCs w:val="28"/>
          <w:lang w:val="kk-KZ"/>
        </w:rPr>
        <w:t>Ерғожинге</w:t>
      </w:r>
      <w:r w:rsidRPr="00554ACF">
        <w:rPr>
          <w:szCs w:val="28"/>
          <w:lang w:val="kk-KZ"/>
        </w:rPr>
        <w:t xml:space="preserve"> </w:t>
      </w:r>
      <w:r>
        <w:rPr>
          <w:szCs w:val="28"/>
          <w:lang w:val="kk-KZ"/>
        </w:rPr>
        <w:t>қ</w:t>
      </w:r>
      <w:r w:rsidRPr="00554ACF">
        <w:rPr>
          <w:szCs w:val="28"/>
          <w:lang w:val="kk-KZ"/>
        </w:rPr>
        <w:t>ағидаттық сипаты жоқ өзгерістер мен толықтырулар енгізуге рұқсат бере отырып,</w:t>
      </w:r>
      <w:r w:rsidRPr="00554ACF">
        <w:rPr>
          <w:b/>
          <w:szCs w:val="28"/>
          <w:lang w:val="kk-KZ"/>
        </w:rPr>
        <w:t xml:space="preserve"> </w:t>
      </w:r>
      <w:r w:rsidRPr="00850D4C">
        <w:rPr>
          <w:szCs w:val="28"/>
          <w:lang w:val="kk-KZ"/>
        </w:rPr>
        <w:t>2012 жылғы 6 маус</w:t>
      </w:r>
      <w:r>
        <w:rPr>
          <w:szCs w:val="28"/>
          <w:lang w:val="kk-KZ"/>
        </w:rPr>
        <w:t>ымдағы Қазақстан Республикасының</w:t>
      </w:r>
      <w:r w:rsidRPr="00850D4C">
        <w:rPr>
          <w:szCs w:val="28"/>
          <w:lang w:val="kk-KZ"/>
        </w:rPr>
        <w:t xml:space="preserve"> Үкіметі мен Қытай Халық Республикасының Үкіметі арасындағы қазақстан - қытай мемлекеттік шекарасы арқылы өткізу пункттері және олардың жұмыс режимі туралы келісімге </w:t>
      </w:r>
      <w:r>
        <w:rPr>
          <w:szCs w:val="28"/>
          <w:lang w:val="kk-KZ"/>
        </w:rPr>
        <w:t xml:space="preserve">өзгеріс пен толықтыру </w:t>
      </w:r>
      <w:bookmarkStart w:id="0" w:name="_GoBack"/>
      <w:bookmarkEnd w:id="0"/>
      <w:r w:rsidRPr="00850D4C">
        <w:rPr>
          <w:szCs w:val="28"/>
          <w:lang w:val="kk-KZ"/>
        </w:rPr>
        <w:t xml:space="preserve">енгізу туралы хаттамаға </w:t>
      </w:r>
      <w:r w:rsidRPr="00554ACF">
        <w:rPr>
          <w:szCs w:val="28"/>
          <w:lang w:val="kk-KZ"/>
        </w:rPr>
        <w:t>қол қоюға өкілеттік берілсін.</w:t>
      </w:r>
    </w:p>
    <w:p w:rsidR="008A42BA" w:rsidRPr="002D1872" w:rsidRDefault="008A42BA" w:rsidP="00B573D9">
      <w:pPr>
        <w:tabs>
          <w:tab w:val="left" w:pos="993"/>
          <w:tab w:val="left" w:pos="1276"/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C63CBB">
        <w:rPr>
          <w:rFonts w:ascii="Times New Roman" w:hAnsi="Times New Roman"/>
          <w:sz w:val="28"/>
          <w:szCs w:val="28"/>
          <w:lang w:val="kk-KZ"/>
        </w:rPr>
        <w:t xml:space="preserve">3. </w:t>
      </w:r>
      <w:r w:rsidRPr="006B0D09">
        <w:rPr>
          <w:rFonts w:ascii="Times New Roman" w:hAnsi="Times New Roman"/>
          <w:sz w:val="28"/>
          <w:szCs w:val="28"/>
          <w:lang w:val="kk-KZ"/>
        </w:rPr>
        <w:t>Осы қаулы қол қойылған күнінен бастап қолданысқа енгізіледі.</w:t>
      </w:r>
    </w:p>
    <w:p w:rsidR="008A42BA" w:rsidRPr="002D1872" w:rsidRDefault="008A42BA" w:rsidP="00B573D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8A42BA" w:rsidRPr="002D1872" w:rsidRDefault="008A42BA" w:rsidP="00B573D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8A42BA" w:rsidRPr="005B0B71" w:rsidRDefault="008A42BA" w:rsidP="00B573D9">
      <w:pPr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lang w:val="kk-KZ"/>
        </w:rPr>
      </w:pPr>
      <w:r w:rsidRPr="005B0B71">
        <w:rPr>
          <w:rFonts w:ascii="Times New Roman" w:hAnsi="Times New Roman"/>
          <w:b/>
          <w:sz w:val="28"/>
          <w:szCs w:val="28"/>
          <w:lang w:val="kk-KZ"/>
        </w:rPr>
        <w:t>Қазақстан Республикасының</w:t>
      </w:r>
    </w:p>
    <w:p w:rsidR="008A42BA" w:rsidRDefault="008A42BA" w:rsidP="00B573D9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5B0B71">
        <w:rPr>
          <w:rFonts w:ascii="Times New Roman" w:hAnsi="Times New Roman"/>
          <w:b/>
          <w:sz w:val="28"/>
          <w:szCs w:val="28"/>
          <w:lang w:val="kk-KZ"/>
        </w:rPr>
        <w:t xml:space="preserve">      Премьер-министрі</w:t>
      </w:r>
      <w:r w:rsidRPr="005B0B71">
        <w:rPr>
          <w:rFonts w:ascii="Times New Roman" w:hAnsi="Times New Roman"/>
          <w:b/>
          <w:sz w:val="28"/>
          <w:szCs w:val="28"/>
        </w:rPr>
        <w:t xml:space="preserve">                                               </w:t>
      </w:r>
      <w:r>
        <w:rPr>
          <w:rFonts w:ascii="Times New Roman" w:hAnsi="Times New Roman"/>
          <w:b/>
          <w:sz w:val="28"/>
          <w:szCs w:val="28"/>
        </w:rPr>
        <w:t xml:space="preserve">           </w:t>
      </w:r>
      <w:r w:rsidRPr="005B0B71">
        <w:rPr>
          <w:rFonts w:ascii="Times New Roman" w:hAnsi="Times New Roman"/>
          <w:b/>
          <w:sz w:val="28"/>
          <w:szCs w:val="28"/>
        </w:rPr>
        <w:t xml:space="preserve">   </w:t>
      </w:r>
      <w:r>
        <w:rPr>
          <w:rFonts w:ascii="Times New Roman" w:hAnsi="Times New Roman"/>
          <w:b/>
          <w:sz w:val="28"/>
          <w:szCs w:val="28"/>
        </w:rPr>
        <w:t xml:space="preserve">    </w:t>
      </w:r>
      <w:r w:rsidRPr="005B0B71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kk-KZ"/>
        </w:rPr>
        <w:t>К. Мәсімов</w:t>
      </w:r>
    </w:p>
    <w:p w:rsidR="008A42BA" w:rsidRDefault="008A42BA" w:rsidP="00B573D9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8A42BA" w:rsidRPr="00EA5356" w:rsidRDefault="008A42BA" w:rsidP="00EA5356">
      <w:pPr>
        <w:spacing w:after="0" w:line="240" w:lineRule="auto"/>
        <w:rPr>
          <w:rFonts w:ascii="Times New Roman" w:hAnsi="Times New Roman"/>
          <w:color w:val="0C0000"/>
          <w:sz w:val="20"/>
          <w:szCs w:val="28"/>
          <w:lang w:val="kk-KZ"/>
        </w:rPr>
      </w:pPr>
      <w:r>
        <w:rPr>
          <w:rFonts w:ascii="Times New Roman" w:hAnsi="Times New Roman"/>
          <w:b/>
          <w:color w:val="0C0000"/>
          <w:sz w:val="20"/>
          <w:szCs w:val="28"/>
          <w:lang w:val="kk-KZ"/>
        </w:rPr>
        <w:t>Результаты согласования</w:t>
      </w:r>
      <w:r>
        <w:rPr>
          <w:rFonts w:ascii="Times New Roman" w:hAnsi="Times New Roman"/>
          <w:b/>
          <w:color w:val="0C0000"/>
          <w:sz w:val="20"/>
          <w:szCs w:val="28"/>
          <w:lang w:val="kk-KZ"/>
        </w:rPr>
        <w:br/>
      </w:r>
      <w:r>
        <w:rPr>
          <w:rFonts w:ascii="Times New Roman" w:hAnsi="Times New Roman"/>
          <w:color w:val="0C0000"/>
          <w:sz w:val="20"/>
          <w:szCs w:val="28"/>
          <w:lang w:val="kk-KZ"/>
        </w:rPr>
        <w:t>13.1.2015: Кошумбаев М.С. (Кошумбаев М.С.) - - cогласовано без замечаний</w:t>
      </w:r>
      <w:r>
        <w:rPr>
          <w:rFonts w:ascii="Times New Roman" w:hAnsi="Times New Roman"/>
          <w:color w:val="0C0000"/>
          <w:sz w:val="20"/>
          <w:szCs w:val="28"/>
          <w:lang w:val="kk-KZ"/>
        </w:rPr>
        <w:br/>
      </w:r>
    </w:p>
    <w:sectPr w:rsidR="008A42BA" w:rsidRPr="00EA5356" w:rsidSect="00C645C1">
      <w:headerReference w:type="default" r:id="rId7"/>
      <w:pgSz w:w="11906" w:h="16838"/>
      <w:pgMar w:top="1418" w:right="85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A42BA" w:rsidRDefault="008A42BA" w:rsidP="007D5E56">
      <w:r>
        <w:separator/>
      </w:r>
    </w:p>
  </w:endnote>
  <w:endnote w:type="continuationSeparator" w:id="1">
    <w:p w:rsidR="008A42BA" w:rsidRDefault="008A42BA" w:rsidP="007D5E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A42BA" w:rsidRDefault="008A42BA" w:rsidP="007D5E56">
      <w:r>
        <w:separator/>
      </w:r>
    </w:p>
  </w:footnote>
  <w:footnote w:type="continuationSeparator" w:id="1">
    <w:p w:rsidR="008A42BA" w:rsidRDefault="008A42BA" w:rsidP="007D5E5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42BA" w:rsidRDefault="008A42BA">
    <w:pPr>
      <w:pStyle w:val="Head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494.4pt;margin-top:48.75pt;width:30pt;height:631.4pt;z-index:251660288;mso-wrap-style:tight" stroked="f">
          <v:textbox style="layout-flow:vertical;mso-layout-flow-alt:bottom-to-top">
            <w:txbxContent>
              <w:p w:rsidR="008A42BA" w:rsidRPr="00EA5356" w:rsidRDefault="008A42BA">
                <w:pPr>
                  <w:rPr>
                    <w:rFonts w:ascii="Times New Roman" w:hAnsi="Times New Roman"/>
                    <w:color w:val="0C0000"/>
                    <w:sz w:val="14"/>
                  </w:rPr>
                </w:pPr>
                <w:r>
                  <w:rPr>
                    <w:rFonts w:ascii="Times New Roman" w:hAnsi="Times New Roman"/>
                    <w:color w:val="0C0000"/>
                    <w:sz w:val="14"/>
                  </w:rPr>
                  <w:t xml:space="preserve">15.01.2015 ЕСЭДО ГО (версия 7.13.2)  Копия электронного документа. </w:t>
                </w:r>
              </w:p>
            </w:txbxContent>
          </v:textbox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F62650"/>
    <w:multiLevelType w:val="hybridMultilevel"/>
    <w:tmpl w:val="DD9673A8"/>
    <w:lvl w:ilvl="0" w:tplc="5AE6A7C4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4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573D9"/>
    <w:rsid w:val="0007671F"/>
    <w:rsid w:val="00143CCF"/>
    <w:rsid w:val="002D1872"/>
    <w:rsid w:val="00554ACF"/>
    <w:rsid w:val="005B0B71"/>
    <w:rsid w:val="006B0D09"/>
    <w:rsid w:val="007A1953"/>
    <w:rsid w:val="007D5E56"/>
    <w:rsid w:val="00800F67"/>
    <w:rsid w:val="00850D4C"/>
    <w:rsid w:val="008A42BA"/>
    <w:rsid w:val="009026F0"/>
    <w:rsid w:val="009A2216"/>
    <w:rsid w:val="00B23ECE"/>
    <w:rsid w:val="00B573D9"/>
    <w:rsid w:val="00C63CBB"/>
    <w:rsid w:val="00C645C1"/>
    <w:rsid w:val="00C9695C"/>
    <w:rsid w:val="00CF1A06"/>
    <w:rsid w:val="00EA5356"/>
    <w:rsid w:val="00EB7A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73D9"/>
    <w:pPr>
      <w:spacing w:after="200" w:line="276" w:lineRule="auto"/>
    </w:pPr>
    <w:rPr>
      <w:rFonts w:eastAsia="Times New Roma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1">
    <w:name w:val="s1"/>
    <w:basedOn w:val="Normal"/>
    <w:uiPriority w:val="99"/>
    <w:rsid w:val="00B573D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B573D9"/>
    <w:pPr>
      <w:spacing w:after="0" w:line="240" w:lineRule="auto"/>
      <w:jc w:val="center"/>
    </w:pPr>
    <w:rPr>
      <w:rFonts w:ascii="Times New Roman" w:hAnsi="Times New Roman"/>
      <w:sz w:val="28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B573D9"/>
    <w:rPr>
      <w:rFonts w:ascii="Times New Roman" w:hAnsi="Times New Roman" w:cs="Times New Roman"/>
      <w:sz w:val="24"/>
      <w:szCs w:val="24"/>
      <w:lang w:eastAsia="ru-RU"/>
    </w:rPr>
  </w:style>
  <w:style w:type="paragraph" w:styleId="Header">
    <w:name w:val="header"/>
    <w:basedOn w:val="Normal"/>
    <w:link w:val="HeaderChar"/>
    <w:uiPriority w:val="99"/>
    <w:rsid w:val="00EA5356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6572F"/>
    <w:rPr>
      <w:rFonts w:eastAsia="Times New Roman"/>
    </w:rPr>
  </w:style>
  <w:style w:type="paragraph" w:styleId="Footer">
    <w:name w:val="footer"/>
    <w:basedOn w:val="Normal"/>
    <w:link w:val="FooterChar"/>
    <w:uiPriority w:val="99"/>
    <w:rsid w:val="00EA5356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6572F"/>
    <w:rPr>
      <w:rFonts w:eastAsia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1</Pages>
  <Words>214</Words>
  <Characters>1224</Characters>
  <Application>Microsoft Office Outlook</Application>
  <DocSecurity>0</DocSecurity>
  <Lines>0</Lines>
  <Paragraphs>0</Paragraphs>
  <ScaleCrop>false</ScaleCrop>
  <Company>Customs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 исх: КГД-11/615-ВН   от: 14</dc:title>
  <dc:subject/>
  <dc:creator>Рахымгожин Д.С.</dc:creator>
  <cp:keywords/>
  <dc:description/>
  <cp:lastModifiedBy>anurahmetova</cp:lastModifiedBy>
  <cp:revision>2</cp:revision>
  <dcterms:created xsi:type="dcterms:W3CDTF">2015-01-15T13:01:00Z</dcterms:created>
  <dcterms:modified xsi:type="dcterms:W3CDTF">2015-01-15T13:01:00Z</dcterms:modified>
</cp:coreProperties>
</file>